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FE3D82" w:rsidRPr="00683386">
        <w:trPr>
          <w:trHeight w:hRule="exact" w:val="1666"/>
        </w:trPr>
        <w:tc>
          <w:tcPr>
            <w:tcW w:w="426" w:type="dxa"/>
          </w:tcPr>
          <w:p w:rsidR="00FE3D82" w:rsidRDefault="00FE3D82"/>
        </w:tc>
        <w:tc>
          <w:tcPr>
            <w:tcW w:w="710" w:type="dxa"/>
          </w:tcPr>
          <w:p w:rsidR="00FE3D82" w:rsidRDefault="00FE3D82"/>
        </w:tc>
        <w:tc>
          <w:tcPr>
            <w:tcW w:w="1419" w:type="dxa"/>
          </w:tcPr>
          <w:p w:rsidR="00FE3D82" w:rsidRDefault="00FE3D82"/>
        </w:tc>
        <w:tc>
          <w:tcPr>
            <w:tcW w:w="1419" w:type="dxa"/>
          </w:tcPr>
          <w:p w:rsidR="00FE3D82" w:rsidRDefault="00FE3D82"/>
        </w:tc>
        <w:tc>
          <w:tcPr>
            <w:tcW w:w="710" w:type="dxa"/>
          </w:tcPr>
          <w:p w:rsidR="00FE3D82" w:rsidRDefault="00FE3D82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jc w:val="both"/>
              <w:rPr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«Русский язык», утв. приказом ректора ОмГА от 30.08.2021 №94.</w:t>
            </w:r>
          </w:p>
        </w:tc>
      </w:tr>
      <w:tr w:rsidR="00FE3D82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FE3D82" w:rsidRPr="00683386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FE3D82" w:rsidRPr="00683386">
        <w:trPr>
          <w:trHeight w:hRule="exact" w:val="211"/>
        </w:trPr>
        <w:tc>
          <w:tcPr>
            <w:tcW w:w="426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</w:tr>
      <w:tr w:rsidR="00FE3D82">
        <w:trPr>
          <w:trHeight w:hRule="exact" w:val="416"/>
        </w:trPr>
        <w:tc>
          <w:tcPr>
            <w:tcW w:w="426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E3D82" w:rsidRPr="00683386">
        <w:trPr>
          <w:trHeight w:hRule="exact" w:val="277"/>
        </w:trPr>
        <w:tc>
          <w:tcPr>
            <w:tcW w:w="426" w:type="dxa"/>
          </w:tcPr>
          <w:p w:rsidR="00FE3D82" w:rsidRDefault="00FE3D82"/>
        </w:tc>
        <w:tc>
          <w:tcPr>
            <w:tcW w:w="710" w:type="dxa"/>
          </w:tcPr>
          <w:p w:rsidR="00FE3D82" w:rsidRDefault="00FE3D82"/>
        </w:tc>
        <w:tc>
          <w:tcPr>
            <w:tcW w:w="1419" w:type="dxa"/>
          </w:tcPr>
          <w:p w:rsidR="00FE3D82" w:rsidRDefault="00FE3D82"/>
        </w:tc>
        <w:tc>
          <w:tcPr>
            <w:tcW w:w="1419" w:type="dxa"/>
          </w:tcPr>
          <w:p w:rsidR="00FE3D82" w:rsidRDefault="00FE3D82"/>
        </w:tc>
        <w:tc>
          <w:tcPr>
            <w:tcW w:w="710" w:type="dxa"/>
          </w:tcPr>
          <w:p w:rsidR="00FE3D82" w:rsidRDefault="00FE3D82"/>
        </w:tc>
        <w:tc>
          <w:tcPr>
            <w:tcW w:w="426" w:type="dxa"/>
          </w:tcPr>
          <w:p w:rsidR="00FE3D82" w:rsidRDefault="00FE3D82"/>
        </w:tc>
        <w:tc>
          <w:tcPr>
            <w:tcW w:w="1277" w:type="dxa"/>
          </w:tcPr>
          <w:p w:rsidR="00FE3D82" w:rsidRDefault="00FE3D8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FE3D82" w:rsidRPr="004164C5">
        <w:trPr>
          <w:trHeight w:hRule="exact" w:val="555"/>
        </w:trPr>
        <w:tc>
          <w:tcPr>
            <w:tcW w:w="426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E3D82" w:rsidRPr="004164C5" w:rsidRDefault="0068338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FE3D82">
        <w:trPr>
          <w:trHeight w:hRule="exact" w:val="277"/>
        </w:trPr>
        <w:tc>
          <w:tcPr>
            <w:tcW w:w="426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FE3D82">
        <w:trPr>
          <w:trHeight w:hRule="exact" w:val="277"/>
        </w:trPr>
        <w:tc>
          <w:tcPr>
            <w:tcW w:w="426" w:type="dxa"/>
          </w:tcPr>
          <w:p w:rsidR="00FE3D82" w:rsidRDefault="00FE3D82"/>
        </w:tc>
        <w:tc>
          <w:tcPr>
            <w:tcW w:w="710" w:type="dxa"/>
          </w:tcPr>
          <w:p w:rsidR="00FE3D82" w:rsidRDefault="00FE3D82"/>
        </w:tc>
        <w:tc>
          <w:tcPr>
            <w:tcW w:w="1419" w:type="dxa"/>
          </w:tcPr>
          <w:p w:rsidR="00FE3D82" w:rsidRDefault="00FE3D82"/>
        </w:tc>
        <w:tc>
          <w:tcPr>
            <w:tcW w:w="1419" w:type="dxa"/>
          </w:tcPr>
          <w:p w:rsidR="00FE3D82" w:rsidRDefault="00FE3D82"/>
        </w:tc>
        <w:tc>
          <w:tcPr>
            <w:tcW w:w="710" w:type="dxa"/>
          </w:tcPr>
          <w:p w:rsidR="00FE3D82" w:rsidRDefault="00FE3D82"/>
        </w:tc>
        <w:tc>
          <w:tcPr>
            <w:tcW w:w="426" w:type="dxa"/>
          </w:tcPr>
          <w:p w:rsidR="00FE3D82" w:rsidRDefault="00FE3D82"/>
        </w:tc>
        <w:tc>
          <w:tcPr>
            <w:tcW w:w="1277" w:type="dxa"/>
          </w:tcPr>
          <w:p w:rsidR="00FE3D82" w:rsidRDefault="00FE3D82"/>
        </w:tc>
        <w:tc>
          <w:tcPr>
            <w:tcW w:w="993" w:type="dxa"/>
          </w:tcPr>
          <w:p w:rsidR="00FE3D82" w:rsidRDefault="00FE3D82"/>
        </w:tc>
        <w:tc>
          <w:tcPr>
            <w:tcW w:w="2836" w:type="dxa"/>
          </w:tcPr>
          <w:p w:rsidR="00FE3D82" w:rsidRDefault="00FE3D82"/>
        </w:tc>
      </w:tr>
      <w:tr w:rsidR="00FE3D82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FE3D82" w:rsidRPr="00683386">
        <w:trPr>
          <w:trHeight w:hRule="exact" w:val="1135"/>
        </w:trPr>
        <w:tc>
          <w:tcPr>
            <w:tcW w:w="426" w:type="dxa"/>
          </w:tcPr>
          <w:p w:rsidR="00FE3D82" w:rsidRDefault="00FE3D82"/>
        </w:tc>
        <w:tc>
          <w:tcPr>
            <w:tcW w:w="710" w:type="dxa"/>
          </w:tcPr>
          <w:p w:rsidR="00FE3D82" w:rsidRDefault="00FE3D82"/>
        </w:tc>
        <w:tc>
          <w:tcPr>
            <w:tcW w:w="1419" w:type="dxa"/>
          </w:tcPr>
          <w:p w:rsidR="00FE3D82" w:rsidRDefault="00FE3D82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Методология и методы педагогического исследования</w:t>
            </w:r>
          </w:p>
          <w:p w:rsidR="00FE3D82" w:rsidRPr="004164C5" w:rsidRDefault="004164C5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Б1.В.04.01</w:t>
            </w:r>
          </w:p>
        </w:tc>
        <w:tc>
          <w:tcPr>
            <w:tcW w:w="2836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</w:tr>
      <w:tr w:rsidR="00FE3D82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FE3D82" w:rsidRPr="00683386">
        <w:trPr>
          <w:trHeight w:hRule="exact" w:val="1389"/>
        </w:trPr>
        <w:tc>
          <w:tcPr>
            <w:tcW w:w="426" w:type="dxa"/>
          </w:tcPr>
          <w:p w:rsidR="00FE3D82" w:rsidRDefault="00FE3D82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FE3D82" w:rsidRPr="004164C5" w:rsidRDefault="004164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«Русский язык»</w:t>
            </w:r>
          </w:p>
          <w:p w:rsidR="00FE3D82" w:rsidRPr="004164C5" w:rsidRDefault="004164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FE3D82" w:rsidRPr="00683386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FE3D82" w:rsidRPr="00683386">
        <w:trPr>
          <w:trHeight w:hRule="exact" w:val="416"/>
        </w:trPr>
        <w:tc>
          <w:tcPr>
            <w:tcW w:w="426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</w:tr>
      <w:tr w:rsidR="00FE3D82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FE3D82" w:rsidRDefault="00FE3D82"/>
        </w:tc>
        <w:tc>
          <w:tcPr>
            <w:tcW w:w="426" w:type="dxa"/>
          </w:tcPr>
          <w:p w:rsidR="00FE3D82" w:rsidRDefault="00FE3D82"/>
        </w:tc>
        <w:tc>
          <w:tcPr>
            <w:tcW w:w="1277" w:type="dxa"/>
          </w:tcPr>
          <w:p w:rsidR="00FE3D82" w:rsidRDefault="00FE3D82"/>
        </w:tc>
        <w:tc>
          <w:tcPr>
            <w:tcW w:w="993" w:type="dxa"/>
          </w:tcPr>
          <w:p w:rsidR="00FE3D82" w:rsidRDefault="00FE3D82"/>
        </w:tc>
        <w:tc>
          <w:tcPr>
            <w:tcW w:w="2836" w:type="dxa"/>
          </w:tcPr>
          <w:p w:rsidR="00FE3D82" w:rsidRDefault="00FE3D82"/>
        </w:tc>
      </w:tr>
      <w:tr w:rsidR="00FE3D82">
        <w:trPr>
          <w:trHeight w:hRule="exact" w:val="155"/>
        </w:trPr>
        <w:tc>
          <w:tcPr>
            <w:tcW w:w="426" w:type="dxa"/>
          </w:tcPr>
          <w:p w:rsidR="00FE3D82" w:rsidRDefault="00FE3D82"/>
        </w:tc>
        <w:tc>
          <w:tcPr>
            <w:tcW w:w="710" w:type="dxa"/>
          </w:tcPr>
          <w:p w:rsidR="00FE3D82" w:rsidRDefault="00FE3D82"/>
        </w:tc>
        <w:tc>
          <w:tcPr>
            <w:tcW w:w="1419" w:type="dxa"/>
          </w:tcPr>
          <w:p w:rsidR="00FE3D82" w:rsidRDefault="00FE3D82"/>
        </w:tc>
        <w:tc>
          <w:tcPr>
            <w:tcW w:w="1419" w:type="dxa"/>
          </w:tcPr>
          <w:p w:rsidR="00FE3D82" w:rsidRDefault="00FE3D82"/>
        </w:tc>
        <w:tc>
          <w:tcPr>
            <w:tcW w:w="710" w:type="dxa"/>
          </w:tcPr>
          <w:p w:rsidR="00FE3D82" w:rsidRDefault="00FE3D82"/>
        </w:tc>
        <w:tc>
          <w:tcPr>
            <w:tcW w:w="426" w:type="dxa"/>
          </w:tcPr>
          <w:p w:rsidR="00FE3D82" w:rsidRDefault="00FE3D82"/>
        </w:tc>
        <w:tc>
          <w:tcPr>
            <w:tcW w:w="1277" w:type="dxa"/>
          </w:tcPr>
          <w:p w:rsidR="00FE3D82" w:rsidRDefault="00FE3D82"/>
        </w:tc>
        <w:tc>
          <w:tcPr>
            <w:tcW w:w="993" w:type="dxa"/>
          </w:tcPr>
          <w:p w:rsidR="00FE3D82" w:rsidRDefault="00FE3D82"/>
        </w:tc>
        <w:tc>
          <w:tcPr>
            <w:tcW w:w="2836" w:type="dxa"/>
          </w:tcPr>
          <w:p w:rsidR="00FE3D82" w:rsidRDefault="00FE3D82"/>
        </w:tc>
      </w:tr>
      <w:tr w:rsidR="00FE3D82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FE3D82" w:rsidRPr="0068338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FE3D82" w:rsidRPr="00683386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FE3D82">
            <w:pPr>
              <w:rPr>
                <w:lang w:val="ru-RU"/>
              </w:rPr>
            </w:pPr>
          </w:p>
        </w:tc>
      </w:tr>
      <w:tr w:rsidR="00FE3D82" w:rsidRPr="0068338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FE3D82" w:rsidRPr="00683386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FE3D82">
            <w:pPr>
              <w:rPr>
                <w:lang w:val="ru-RU"/>
              </w:rPr>
            </w:pPr>
          </w:p>
        </w:tc>
      </w:tr>
      <w:tr w:rsidR="00FE3D82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FE3D82">
        <w:trPr>
          <w:trHeight w:hRule="exact" w:val="307"/>
        </w:trPr>
        <w:tc>
          <w:tcPr>
            <w:tcW w:w="426" w:type="dxa"/>
          </w:tcPr>
          <w:p w:rsidR="00FE3D82" w:rsidRDefault="00FE3D82"/>
        </w:tc>
        <w:tc>
          <w:tcPr>
            <w:tcW w:w="710" w:type="dxa"/>
          </w:tcPr>
          <w:p w:rsidR="00FE3D82" w:rsidRDefault="00FE3D82"/>
        </w:tc>
        <w:tc>
          <w:tcPr>
            <w:tcW w:w="1419" w:type="dxa"/>
          </w:tcPr>
          <w:p w:rsidR="00FE3D82" w:rsidRDefault="00FE3D82"/>
        </w:tc>
        <w:tc>
          <w:tcPr>
            <w:tcW w:w="1419" w:type="dxa"/>
          </w:tcPr>
          <w:p w:rsidR="00FE3D82" w:rsidRDefault="00FE3D82"/>
        </w:tc>
        <w:tc>
          <w:tcPr>
            <w:tcW w:w="710" w:type="dxa"/>
          </w:tcPr>
          <w:p w:rsidR="00FE3D82" w:rsidRDefault="00FE3D82"/>
        </w:tc>
        <w:tc>
          <w:tcPr>
            <w:tcW w:w="426" w:type="dxa"/>
          </w:tcPr>
          <w:p w:rsidR="00FE3D82" w:rsidRDefault="00FE3D82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FE3D82"/>
        </w:tc>
      </w:tr>
      <w:tr w:rsidR="00FE3D82">
        <w:trPr>
          <w:trHeight w:hRule="exact" w:val="956"/>
        </w:trPr>
        <w:tc>
          <w:tcPr>
            <w:tcW w:w="426" w:type="dxa"/>
          </w:tcPr>
          <w:p w:rsidR="00FE3D82" w:rsidRDefault="00FE3D82"/>
        </w:tc>
        <w:tc>
          <w:tcPr>
            <w:tcW w:w="710" w:type="dxa"/>
          </w:tcPr>
          <w:p w:rsidR="00FE3D82" w:rsidRDefault="00FE3D82"/>
        </w:tc>
        <w:tc>
          <w:tcPr>
            <w:tcW w:w="1419" w:type="dxa"/>
          </w:tcPr>
          <w:p w:rsidR="00FE3D82" w:rsidRDefault="00FE3D82"/>
        </w:tc>
        <w:tc>
          <w:tcPr>
            <w:tcW w:w="1419" w:type="dxa"/>
          </w:tcPr>
          <w:p w:rsidR="00FE3D82" w:rsidRDefault="00FE3D82"/>
        </w:tc>
        <w:tc>
          <w:tcPr>
            <w:tcW w:w="710" w:type="dxa"/>
          </w:tcPr>
          <w:p w:rsidR="00FE3D82" w:rsidRDefault="00FE3D82"/>
        </w:tc>
        <w:tc>
          <w:tcPr>
            <w:tcW w:w="426" w:type="dxa"/>
          </w:tcPr>
          <w:p w:rsidR="00FE3D82" w:rsidRDefault="00FE3D82"/>
        </w:tc>
        <w:tc>
          <w:tcPr>
            <w:tcW w:w="1277" w:type="dxa"/>
          </w:tcPr>
          <w:p w:rsidR="00FE3D82" w:rsidRDefault="00FE3D82"/>
        </w:tc>
        <w:tc>
          <w:tcPr>
            <w:tcW w:w="993" w:type="dxa"/>
          </w:tcPr>
          <w:p w:rsidR="00FE3D82" w:rsidRDefault="00FE3D82"/>
        </w:tc>
        <w:tc>
          <w:tcPr>
            <w:tcW w:w="2836" w:type="dxa"/>
          </w:tcPr>
          <w:p w:rsidR="00FE3D82" w:rsidRDefault="00FE3D82"/>
        </w:tc>
      </w:tr>
      <w:tr w:rsidR="00FE3D82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FE3D82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FE3D82" w:rsidRPr="004164C5" w:rsidRDefault="00FE3D8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E3D82" w:rsidRPr="004164C5" w:rsidRDefault="004164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FE3D82" w:rsidRPr="004164C5" w:rsidRDefault="00FE3D8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FE3D82" w:rsidRDefault="004164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FE3D82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FE3D82" w:rsidRPr="004164C5" w:rsidRDefault="00FE3D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д.п.н., профессор Лопанова Е.В.</w:t>
            </w:r>
          </w:p>
          <w:p w:rsidR="00FE3D82" w:rsidRPr="004164C5" w:rsidRDefault="00FE3D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FE3D82" w:rsidRDefault="004164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FE3D82" w:rsidRPr="00683386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FE3D82" w:rsidRPr="004164C5" w:rsidRDefault="004164C5">
      <w:pPr>
        <w:rPr>
          <w:sz w:val="0"/>
          <w:szCs w:val="0"/>
          <w:lang w:val="ru-RU"/>
        </w:rPr>
      </w:pPr>
      <w:r w:rsidRPr="004164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E3D8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FE3D82">
        <w:trPr>
          <w:trHeight w:hRule="exact" w:val="555"/>
        </w:trPr>
        <w:tc>
          <w:tcPr>
            <w:tcW w:w="9640" w:type="dxa"/>
          </w:tcPr>
          <w:p w:rsidR="00FE3D82" w:rsidRDefault="00FE3D82"/>
        </w:tc>
      </w:tr>
      <w:tr w:rsidR="00FE3D82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FE3D82" w:rsidRDefault="004164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FE3D82" w:rsidRDefault="004164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E3D82" w:rsidRPr="0068338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FE3D82" w:rsidRPr="00683386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«Русский язык»; форма обучения – заочная на 2021/2022 учебный год, утвержденным приказом ректора от 30.08.2021 №94;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«Методология и методы педагогического исследования» в течение 2021/2022 учебного года: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FE3D82" w:rsidRPr="00683386">
        <w:trPr>
          <w:trHeight w:hRule="exact" w:val="4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Б1.В.04.01 «Методология и методы</w:t>
            </w:r>
          </w:p>
        </w:tc>
      </w:tr>
    </w:tbl>
    <w:p w:rsidR="00FE3D82" w:rsidRPr="004164C5" w:rsidRDefault="004164C5">
      <w:pPr>
        <w:rPr>
          <w:sz w:val="0"/>
          <w:szCs w:val="0"/>
          <w:lang w:val="ru-RU"/>
        </w:rPr>
      </w:pPr>
      <w:r w:rsidRPr="004164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E3D82" w:rsidRPr="00683386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педагогического исследования».</w:t>
            </w:r>
          </w:p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FE3D82" w:rsidRPr="00683386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«Методология и методы педагогического исследования»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FE3D82" w:rsidRPr="0068338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ПК-10</w:t>
            </w:r>
          </w:p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проектировать траектории своего профессионального роста и личностного развития</w:t>
            </w:r>
          </w:p>
        </w:tc>
      </w:tr>
      <w:tr w:rsidR="00FE3D8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FE3D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E3D82" w:rsidRDefault="004164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E3D82" w:rsidRPr="0068338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ПК-10.1 знать  цели своего профессионального и личностного развития</w:t>
            </w:r>
          </w:p>
        </w:tc>
      </w:tr>
      <w:tr w:rsidR="00FE3D82" w:rsidRPr="0068338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ПК-10.2 уметь осуществлять отбор средств реализации программ профессионального и личностного роста</w:t>
            </w:r>
          </w:p>
        </w:tc>
      </w:tr>
      <w:tr w:rsidR="00FE3D82" w:rsidRPr="0068338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ПК-10.3 владеть навыком разработки программы профессионального и личностного роста</w:t>
            </w:r>
          </w:p>
        </w:tc>
      </w:tr>
      <w:tr w:rsidR="00FE3D82" w:rsidRPr="00683386">
        <w:trPr>
          <w:trHeight w:hRule="exact" w:val="277"/>
        </w:trPr>
        <w:tc>
          <w:tcPr>
            <w:tcW w:w="9640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</w:tr>
      <w:tr w:rsidR="00FE3D82" w:rsidRPr="0068338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ПК-11</w:t>
            </w:r>
          </w:p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использовать теоретические и практические знания для постановки и решения исследовательских задач в предметной области (в соответствии с профилем и уровнем обучения) и в области образования</w:t>
            </w:r>
          </w:p>
        </w:tc>
      </w:tr>
      <w:tr w:rsidR="00FE3D8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FE3D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E3D82" w:rsidRDefault="004164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E3D82" w:rsidRPr="0068338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ПК-11.1 знать тенденции развития современной науки и образования и перспективные направления развития исследований в области начального образования</w:t>
            </w:r>
          </w:p>
        </w:tc>
      </w:tr>
      <w:tr w:rsidR="00FE3D82" w:rsidRPr="0068338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ПК-11.2 знать теоретический и практический инструментарий для достижения поставленных целей</w:t>
            </w:r>
          </w:p>
        </w:tc>
      </w:tr>
      <w:tr w:rsidR="00FE3D82" w:rsidRPr="0068338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ПК-11.3 уметь проектировать  целевой компонент исследования в предметных областях и в области начального образования</w:t>
            </w:r>
          </w:p>
        </w:tc>
      </w:tr>
      <w:tr w:rsidR="00FE3D82" w:rsidRPr="0068338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ПК-11.4 уметь оценивать качество собственного исследования и при необходимости проводить коррекцию исследования</w:t>
            </w:r>
          </w:p>
        </w:tc>
      </w:tr>
      <w:tr w:rsidR="00FE3D82" w:rsidRPr="0068338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ПК-11.5 владеть навыками самостоятельно проводить  исследование в предметной области и в области начального образования</w:t>
            </w:r>
          </w:p>
        </w:tc>
      </w:tr>
      <w:tr w:rsidR="00FE3D82" w:rsidRPr="00683386">
        <w:trPr>
          <w:trHeight w:hRule="exact" w:val="416"/>
        </w:trPr>
        <w:tc>
          <w:tcPr>
            <w:tcW w:w="9640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</w:tr>
      <w:tr w:rsidR="00FE3D82" w:rsidRPr="0068338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FE3D82" w:rsidRPr="00683386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FE3D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Б1.В.04.01 «Методология и методы педагогического исследования» относится к обязательной части, является дисциплиной Блока Б1. «Дисциплины (модули)». Модуль "Научные основы педагогической деятельности"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</w:tbl>
    <w:p w:rsidR="00FE3D82" w:rsidRPr="004164C5" w:rsidRDefault="004164C5">
      <w:pPr>
        <w:rPr>
          <w:sz w:val="0"/>
          <w:szCs w:val="0"/>
          <w:lang w:val="ru-RU"/>
        </w:rPr>
      </w:pPr>
      <w:r w:rsidRPr="004164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FE3D82" w:rsidRPr="00683386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D82" w:rsidRPr="004164C5" w:rsidRDefault="004164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FE3D82" w:rsidRPr="004164C5" w:rsidRDefault="004164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FE3D82" w:rsidRPr="004164C5" w:rsidRDefault="004164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FE3D82" w:rsidRPr="004164C5" w:rsidRDefault="004164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FE3D82" w:rsidRPr="004164C5" w:rsidRDefault="004164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FE3D82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D82" w:rsidRDefault="00FE3D82"/>
        </w:tc>
      </w:tr>
      <w:tr w:rsidR="00FE3D82" w:rsidRPr="00683386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D82" w:rsidRPr="004164C5" w:rsidRDefault="004164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D82" w:rsidRPr="004164C5" w:rsidRDefault="004164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D82" w:rsidRPr="004164C5" w:rsidRDefault="00FE3D82">
            <w:pPr>
              <w:rPr>
                <w:lang w:val="ru-RU"/>
              </w:rPr>
            </w:pPr>
          </w:p>
        </w:tc>
      </w:tr>
      <w:tr w:rsidR="00FE3D82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D82" w:rsidRPr="004164C5" w:rsidRDefault="004164C5">
            <w:pPr>
              <w:spacing w:after="0" w:line="240" w:lineRule="auto"/>
              <w:jc w:val="center"/>
              <w:rPr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lang w:val="ru-RU"/>
              </w:rPr>
              <w:t>Педагогика</w:t>
            </w:r>
          </w:p>
          <w:p w:rsidR="00FE3D82" w:rsidRPr="004164C5" w:rsidRDefault="004164C5">
            <w:pPr>
              <w:spacing w:after="0" w:line="240" w:lineRule="auto"/>
              <w:jc w:val="center"/>
              <w:rPr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lang w:val="ru-RU"/>
              </w:rPr>
              <w:t>Нормативно-правовые основы профессиональной деятельности</w:t>
            </w:r>
          </w:p>
          <w:p w:rsidR="00FE3D82" w:rsidRDefault="004164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Психология</w:t>
            </w:r>
          </w:p>
          <w:p w:rsidR="00FE3D82" w:rsidRDefault="004164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D82" w:rsidRPr="004164C5" w:rsidRDefault="004164C5">
            <w:pPr>
              <w:spacing w:after="0" w:line="240" w:lineRule="auto"/>
              <w:jc w:val="center"/>
              <w:rPr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lang w:val="ru-RU"/>
              </w:rPr>
              <w:t>Защита выпускной квалификационной работы</w:t>
            </w:r>
          </w:p>
          <w:p w:rsidR="00FE3D82" w:rsidRPr="004164C5" w:rsidRDefault="004164C5">
            <w:pPr>
              <w:spacing w:after="0" w:line="240" w:lineRule="auto"/>
              <w:jc w:val="center"/>
              <w:rPr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lang w:val="ru-RU"/>
              </w:rPr>
              <w:t>Научно-исследовательская работа</w:t>
            </w:r>
          </w:p>
          <w:p w:rsidR="00FE3D82" w:rsidRDefault="004164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ПК-11, ПК-10</w:t>
            </w:r>
          </w:p>
        </w:tc>
      </w:tr>
      <w:tr w:rsidR="00FE3D82" w:rsidRPr="00683386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FE3D82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FE3D8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E3D8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E3D8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3D8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E3D8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E3D8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FE3D8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E3D82">
        <w:trPr>
          <w:trHeight w:hRule="exact" w:val="416"/>
        </w:trPr>
        <w:tc>
          <w:tcPr>
            <w:tcW w:w="3970" w:type="dxa"/>
          </w:tcPr>
          <w:p w:rsidR="00FE3D82" w:rsidRDefault="00FE3D82"/>
        </w:tc>
        <w:tc>
          <w:tcPr>
            <w:tcW w:w="1702" w:type="dxa"/>
          </w:tcPr>
          <w:p w:rsidR="00FE3D82" w:rsidRDefault="00FE3D82"/>
        </w:tc>
        <w:tc>
          <w:tcPr>
            <w:tcW w:w="1702" w:type="dxa"/>
          </w:tcPr>
          <w:p w:rsidR="00FE3D82" w:rsidRDefault="00FE3D82"/>
        </w:tc>
        <w:tc>
          <w:tcPr>
            <w:tcW w:w="426" w:type="dxa"/>
          </w:tcPr>
          <w:p w:rsidR="00FE3D82" w:rsidRDefault="00FE3D82"/>
        </w:tc>
        <w:tc>
          <w:tcPr>
            <w:tcW w:w="852" w:type="dxa"/>
          </w:tcPr>
          <w:p w:rsidR="00FE3D82" w:rsidRDefault="00FE3D82"/>
        </w:tc>
        <w:tc>
          <w:tcPr>
            <w:tcW w:w="993" w:type="dxa"/>
          </w:tcPr>
          <w:p w:rsidR="00FE3D82" w:rsidRDefault="00FE3D82"/>
        </w:tc>
      </w:tr>
      <w:tr w:rsidR="00FE3D8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5</w:t>
            </w:r>
          </w:p>
        </w:tc>
      </w:tr>
      <w:tr w:rsidR="00FE3D82">
        <w:trPr>
          <w:trHeight w:hRule="exact" w:val="277"/>
        </w:trPr>
        <w:tc>
          <w:tcPr>
            <w:tcW w:w="3970" w:type="dxa"/>
          </w:tcPr>
          <w:p w:rsidR="00FE3D82" w:rsidRDefault="00FE3D82"/>
        </w:tc>
        <w:tc>
          <w:tcPr>
            <w:tcW w:w="1702" w:type="dxa"/>
          </w:tcPr>
          <w:p w:rsidR="00FE3D82" w:rsidRDefault="00FE3D82"/>
        </w:tc>
        <w:tc>
          <w:tcPr>
            <w:tcW w:w="1702" w:type="dxa"/>
          </w:tcPr>
          <w:p w:rsidR="00FE3D82" w:rsidRDefault="00FE3D82"/>
        </w:tc>
        <w:tc>
          <w:tcPr>
            <w:tcW w:w="426" w:type="dxa"/>
          </w:tcPr>
          <w:p w:rsidR="00FE3D82" w:rsidRDefault="00FE3D82"/>
        </w:tc>
        <w:tc>
          <w:tcPr>
            <w:tcW w:w="852" w:type="dxa"/>
          </w:tcPr>
          <w:p w:rsidR="00FE3D82" w:rsidRDefault="00FE3D82"/>
        </w:tc>
        <w:tc>
          <w:tcPr>
            <w:tcW w:w="993" w:type="dxa"/>
          </w:tcPr>
          <w:p w:rsidR="00FE3D82" w:rsidRDefault="00FE3D82"/>
        </w:tc>
      </w:tr>
      <w:tr w:rsidR="00FE3D82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FE3D8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E3D82" w:rsidRPr="004164C5" w:rsidRDefault="004164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E3D82" w:rsidRPr="004164C5" w:rsidRDefault="00FE3D8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FE3D82">
        <w:trPr>
          <w:trHeight w:hRule="exact" w:val="416"/>
        </w:trPr>
        <w:tc>
          <w:tcPr>
            <w:tcW w:w="3970" w:type="dxa"/>
          </w:tcPr>
          <w:p w:rsidR="00FE3D82" w:rsidRDefault="00FE3D82"/>
        </w:tc>
        <w:tc>
          <w:tcPr>
            <w:tcW w:w="1702" w:type="dxa"/>
          </w:tcPr>
          <w:p w:rsidR="00FE3D82" w:rsidRDefault="00FE3D82"/>
        </w:tc>
        <w:tc>
          <w:tcPr>
            <w:tcW w:w="1702" w:type="dxa"/>
          </w:tcPr>
          <w:p w:rsidR="00FE3D82" w:rsidRDefault="00FE3D82"/>
        </w:tc>
        <w:tc>
          <w:tcPr>
            <w:tcW w:w="426" w:type="dxa"/>
          </w:tcPr>
          <w:p w:rsidR="00FE3D82" w:rsidRDefault="00FE3D82"/>
        </w:tc>
        <w:tc>
          <w:tcPr>
            <w:tcW w:w="852" w:type="dxa"/>
          </w:tcPr>
          <w:p w:rsidR="00FE3D82" w:rsidRDefault="00FE3D82"/>
        </w:tc>
        <w:tc>
          <w:tcPr>
            <w:tcW w:w="993" w:type="dxa"/>
          </w:tcPr>
          <w:p w:rsidR="00FE3D82" w:rsidRDefault="00FE3D82"/>
        </w:tc>
      </w:tr>
      <w:tr w:rsidR="00FE3D8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FE3D82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3D82" w:rsidRDefault="00FE3D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3D82" w:rsidRDefault="00FE3D8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3D82" w:rsidRDefault="00FE3D8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3D82" w:rsidRDefault="00FE3D82"/>
        </w:tc>
      </w:tr>
      <w:tr w:rsidR="00FE3D8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педагогического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E3D8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и эмпирические методы педагогического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E3D8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методологического аппарата педагогического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E3D8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эмпирического исследования в образовательной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E3D8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FE3D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FE3D8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педагогического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E3D8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результатов педагогического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E3D8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FE3D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E3D8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FE3D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E3D8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FE3D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3D82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FE3D8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FE3D8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FE3D82">
        <w:trPr>
          <w:trHeight w:hRule="exact" w:val="67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FE3D8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E3D82" w:rsidRDefault="004164C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</w:tc>
      </w:tr>
    </w:tbl>
    <w:p w:rsidR="00FE3D82" w:rsidRDefault="004164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E3D82" w:rsidRPr="004164C5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4164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</w:t>
            </w:r>
          </w:p>
        </w:tc>
      </w:tr>
    </w:tbl>
    <w:p w:rsidR="00FE3D82" w:rsidRPr="004164C5" w:rsidRDefault="004164C5">
      <w:pPr>
        <w:rPr>
          <w:sz w:val="0"/>
          <w:szCs w:val="0"/>
          <w:lang w:val="ru-RU"/>
        </w:rPr>
      </w:pPr>
      <w:r w:rsidRPr="004164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E3D82" w:rsidRPr="004164C5">
        <w:trPr>
          <w:trHeight w:hRule="exact" w:val="204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FE3D8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FE3D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E3D82" w:rsidRDefault="004164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FE3D8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FE3D8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Методология педагогического исследования</w:t>
            </w:r>
          </w:p>
        </w:tc>
      </w:tr>
      <w:tr w:rsidR="00FE3D82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понятия «методология». Уровни методологии.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научного исследования. Виды педагогических исследований. Методологические основы педагогического исследования. Методологические подходы. Комплексный подход. Личностный подход. Деятельностный подход.</w:t>
            </w:r>
          </w:p>
          <w:p w:rsidR="00FE3D82" w:rsidRDefault="004164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Методологические принципы. Принцип объективности. Принцип историзма. Принцип целостности.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структурности. Методологические основы исследования в начальном общем образовании</w:t>
            </w:r>
          </w:p>
        </w:tc>
      </w:tr>
      <w:tr w:rsidR="00FE3D82" w:rsidRPr="004164C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и эмпирические методы педагогического исследования</w:t>
            </w:r>
          </w:p>
        </w:tc>
      </w:tr>
      <w:tr w:rsidR="00FE3D82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«метод педагогического исследования». Теоретические методы педагогического исследования. Анализ. Синтез. Обобщение. Абстрагирование. Систематизация. Моделирование. Педагогическое проектирование.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и виды эмпирических методов педагогического исследования. Разнообразие эмпирических методов.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 эксперимент. Виды и этапы педагогического эксперимента. Констатирующий эксперимент. Формирующий эксперимент. Контрольный эксперимент. Естественный эксперимент. Опытная работа.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Опросные методы. Письменный опрос. Устный опрос.</w:t>
            </w:r>
          </w:p>
          <w:p w:rsidR="00FE3D82" w:rsidRDefault="004164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наблюдение. Педагогическое тестирование</w:t>
            </w:r>
          </w:p>
        </w:tc>
      </w:tr>
      <w:tr w:rsidR="00FE3D8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FE3D82" w:rsidRPr="004164C5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Разработка методологического аппарата педагогического исследования</w:t>
            </w:r>
          </w:p>
        </w:tc>
      </w:tr>
      <w:tr w:rsidR="00FE3D82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Логика обоснования актуальности исследования. Определение степени разработанности изучаемого явления. Обоснование противоречия.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проблемы и формулирование темы исследования. Определение структуры работы. Сущность понятий «объект», «предмет», «цель» и «задачи», их взаимообусловленность.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 к определению объекта и предмета исследования. Постановка цели и задач исследования.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гипотезы исследования. Подходы к определению гипотезы исследования.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 к характеристике практической значимости. Обоснование методов и процедуры исследования.</w:t>
            </w:r>
          </w:p>
          <w:p w:rsidR="00FE3D82" w:rsidRDefault="004164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этапов исследования. Разработка критериев.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результативности экспериментальной деятельности</w:t>
            </w:r>
          </w:p>
        </w:tc>
      </w:tr>
      <w:tr w:rsidR="00FE3D82" w:rsidRPr="004164C5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эмпирического исследования в образовательной организации</w:t>
            </w:r>
          </w:p>
        </w:tc>
      </w:tr>
      <w:tr w:rsidR="00FE3D82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образовательного процесса в образовательной организации. Определение проблемы и направлений ее решения. Формулирование объекта, предмета, цели, гипотезы исследования. Определение задач исследования.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методов теоретического этапа исследования. Определение способа решения проблемы.</w:t>
            </w:r>
          </w:p>
          <w:p w:rsidR="00FE3D82" w:rsidRDefault="004164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эмпирического этапа исследования. Выбор эмпирических методов, адекватных предмету и задачам исследования.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Количественная и качественная обработка данных и интерпретация полученных результатов</w:t>
            </w:r>
          </w:p>
        </w:tc>
      </w:tr>
      <w:tr w:rsidR="00FE3D8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FE3D82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Методология педагогического исследования</w:t>
            </w:r>
          </w:p>
        </w:tc>
      </w:tr>
    </w:tbl>
    <w:p w:rsidR="00FE3D82" w:rsidRDefault="004164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FE3D82" w:rsidRPr="004164C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Актуальность педагогического исследования.  Объект и предмет педагогического исследования. Проблема и тема исследования. Формулировка цели научного исследования. Задачи научного исследования.</w:t>
            </w:r>
          </w:p>
        </w:tc>
      </w:tr>
      <w:tr w:rsidR="00FE3D82">
        <w:trPr>
          <w:trHeight w:hRule="exact" w:val="32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Представление результатов педагогического исследования</w:t>
            </w:r>
          </w:p>
        </w:tc>
      </w:tr>
      <w:tr w:rsidR="00FE3D82" w:rsidRPr="004164C5">
        <w:trPr>
          <w:trHeight w:hRule="exact" w:val="87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к выпускной квалификационной работе студента бакалавриата. Стиль и язык научной работы. Подготовка доклада для защиты ВКР. Требования к презентации для защиты ВКР. Подготовка тезисов и статей.</w:t>
            </w:r>
          </w:p>
        </w:tc>
      </w:tr>
      <w:tr w:rsidR="00FE3D82" w:rsidRPr="004164C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FE3D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FE3D82" w:rsidRPr="004164C5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«Методология и методы педагогического исследования» / Лопанова Е.В.. – Омск: Изд-во Омской гуманитарной академии, 0.</w:t>
            </w:r>
          </w:p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FE3D82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FE3D82" w:rsidRDefault="004164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FE3D82" w:rsidRPr="004164C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Загвязинский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4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978-5-534-07865-7.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4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164C5">
              <w:rPr>
                <w:lang w:val="ru-RU"/>
              </w:rPr>
              <w:t xml:space="preserve"> </w:t>
            </w:r>
            <w:hyperlink r:id="rId4" w:history="1">
              <w:r w:rsidR="000D2B9E">
                <w:rPr>
                  <w:rStyle w:val="a3"/>
                  <w:lang w:val="ru-RU"/>
                </w:rPr>
                <w:t>https://urait.ru/bcode/437925</w:t>
              </w:r>
            </w:hyperlink>
            <w:r w:rsidRPr="004164C5">
              <w:rPr>
                <w:lang w:val="ru-RU"/>
              </w:rPr>
              <w:t xml:space="preserve"> </w:t>
            </w:r>
          </w:p>
        </w:tc>
      </w:tr>
      <w:tr w:rsidR="00FE3D82" w:rsidRPr="004164C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Старикова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Стариков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287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4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978-5-534-06813-9.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4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164C5">
              <w:rPr>
                <w:lang w:val="ru-RU"/>
              </w:rPr>
              <w:t xml:space="preserve"> </w:t>
            </w:r>
            <w:hyperlink r:id="rId5" w:history="1">
              <w:r w:rsidR="000D2B9E">
                <w:rPr>
                  <w:rStyle w:val="a3"/>
                  <w:lang w:val="ru-RU"/>
                </w:rPr>
                <w:t>https://urait.ru/bcode/434155</w:t>
              </w:r>
            </w:hyperlink>
            <w:r w:rsidRPr="004164C5">
              <w:rPr>
                <w:lang w:val="ru-RU"/>
              </w:rPr>
              <w:t xml:space="preserve"> </w:t>
            </w:r>
          </w:p>
        </w:tc>
      </w:tr>
      <w:tr w:rsidR="00FE3D82">
        <w:trPr>
          <w:trHeight w:hRule="exact" w:val="304"/>
        </w:trPr>
        <w:tc>
          <w:tcPr>
            <w:tcW w:w="285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FE3D82" w:rsidRPr="004164C5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Колосова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Ставрополь: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Северо-Кавказский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4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4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164C5">
              <w:rPr>
                <w:lang w:val="ru-RU"/>
              </w:rPr>
              <w:t xml:space="preserve"> </w:t>
            </w:r>
            <w:hyperlink r:id="rId6" w:history="1">
              <w:r w:rsidR="000D2B9E">
                <w:rPr>
                  <w:rStyle w:val="a3"/>
                  <w:lang w:val="ru-RU"/>
                </w:rPr>
                <w:t>http://www.iprbookshop.ru/75586.html</w:t>
              </w:r>
            </w:hyperlink>
            <w:r w:rsidRPr="004164C5">
              <w:rPr>
                <w:lang w:val="ru-RU"/>
              </w:rPr>
              <w:t xml:space="preserve"> </w:t>
            </w:r>
          </w:p>
        </w:tc>
      </w:tr>
      <w:tr w:rsidR="00FE3D82" w:rsidRPr="004164C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Образцов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4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978-5-534-03541-4.</w:t>
            </w:r>
            <w:r w:rsidRPr="004164C5">
              <w:rPr>
                <w:lang w:val="ru-RU"/>
              </w:rPr>
              <w:t xml:space="preserve"> 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4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164C5">
              <w:rPr>
                <w:lang w:val="ru-RU"/>
              </w:rPr>
              <w:t xml:space="preserve"> </w:t>
            </w:r>
            <w:hyperlink r:id="rId7" w:history="1">
              <w:r w:rsidR="000D2B9E">
                <w:rPr>
                  <w:rStyle w:val="a3"/>
                  <w:lang w:val="ru-RU"/>
                </w:rPr>
                <w:t>https://urait.ru/bcode/415446</w:t>
              </w:r>
            </w:hyperlink>
            <w:r w:rsidRPr="004164C5">
              <w:rPr>
                <w:lang w:val="ru-RU"/>
              </w:rPr>
              <w:t xml:space="preserve"> </w:t>
            </w:r>
          </w:p>
        </w:tc>
      </w:tr>
      <w:tr w:rsidR="00FE3D82" w:rsidRPr="004164C5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FE3D82" w:rsidRPr="004164C5">
        <w:trPr>
          <w:trHeight w:hRule="exact" w:val="240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0D2B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0D2B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0D2B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0D2B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0D2B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CF79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0D2B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</w:tc>
      </w:tr>
    </w:tbl>
    <w:p w:rsidR="00FE3D82" w:rsidRPr="004164C5" w:rsidRDefault="004164C5">
      <w:pPr>
        <w:rPr>
          <w:sz w:val="0"/>
          <w:szCs w:val="0"/>
          <w:lang w:val="ru-RU"/>
        </w:rPr>
      </w:pPr>
      <w:r w:rsidRPr="004164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E3D82" w:rsidRPr="004164C5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8.    Журналы Оксфордского университета Режим доступа:  </w:t>
            </w:r>
            <w:hyperlink r:id="rId15" w:history="1">
              <w:r w:rsidR="000D2B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0D2B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0D2B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0D2B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0D2B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0D2B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FE3D82" w:rsidRPr="004164C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FE3D82" w:rsidRPr="004164C5">
        <w:trPr>
          <w:trHeight w:hRule="exact" w:val="74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</w:tc>
      </w:tr>
    </w:tbl>
    <w:p w:rsidR="00FE3D82" w:rsidRPr="004164C5" w:rsidRDefault="004164C5">
      <w:pPr>
        <w:rPr>
          <w:sz w:val="0"/>
          <w:szCs w:val="0"/>
          <w:lang w:val="ru-RU"/>
        </w:rPr>
      </w:pPr>
      <w:r w:rsidRPr="004164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E3D82" w:rsidRPr="004164C5">
        <w:trPr>
          <w:trHeight w:hRule="exact" w:val="63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FE3D82" w:rsidRPr="004164C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FE3D82" w:rsidRPr="004164C5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FE3D82" w:rsidRPr="004164C5" w:rsidRDefault="00FE3D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FE3D82" w:rsidRDefault="004164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FE3D82" w:rsidRDefault="004164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FE3D82" w:rsidRPr="004164C5" w:rsidRDefault="00FE3D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FE3D82" w:rsidRPr="004164C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0D2B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FE3D82" w:rsidRPr="004164C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0D2B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FE3D82" w:rsidRPr="004164C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0D2B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FE3D8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FE3D82" w:rsidRDefault="004164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0D2B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FE3D82" w:rsidRPr="004164C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FE3D8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Default="004164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FE3D82" w:rsidRPr="004164C5">
        <w:trPr>
          <w:trHeight w:hRule="exact" w:val="28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</w:tc>
      </w:tr>
    </w:tbl>
    <w:p w:rsidR="00FE3D82" w:rsidRPr="004164C5" w:rsidRDefault="004164C5">
      <w:pPr>
        <w:rPr>
          <w:sz w:val="0"/>
          <w:szCs w:val="0"/>
          <w:lang w:val="ru-RU"/>
        </w:rPr>
      </w:pPr>
      <w:r w:rsidRPr="004164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E3D82" w:rsidRPr="004164C5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FE3D82" w:rsidRPr="004164C5">
        <w:trPr>
          <w:trHeight w:hRule="exact" w:val="277"/>
        </w:trPr>
        <w:tc>
          <w:tcPr>
            <w:tcW w:w="9640" w:type="dxa"/>
          </w:tcPr>
          <w:p w:rsidR="00FE3D82" w:rsidRPr="004164C5" w:rsidRDefault="00FE3D82">
            <w:pPr>
              <w:rPr>
                <w:lang w:val="ru-RU"/>
              </w:rPr>
            </w:pPr>
          </w:p>
        </w:tc>
      </w:tr>
      <w:tr w:rsidR="00FE3D82" w:rsidRPr="004164C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FE3D82" w:rsidRPr="004164C5">
        <w:trPr>
          <w:trHeight w:hRule="exact" w:val="96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</w:tbl>
    <w:p w:rsidR="00FE3D82" w:rsidRPr="004164C5" w:rsidRDefault="004164C5">
      <w:pPr>
        <w:rPr>
          <w:sz w:val="0"/>
          <w:szCs w:val="0"/>
          <w:lang w:val="ru-RU"/>
        </w:rPr>
      </w:pPr>
      <w:r w:rsidRPr="004164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E3D82" w:rsidRPr="004164C5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LibreOffice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5" w:history="1">
              <w:r w:rsidR="00CF79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FE3D82" w:rsidRPr="004164C5" w:rsidRDefault="004164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164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FE3D82" w:rsidRPr="004164C5" w:rsidRDefault="00FE3D82">
      <w:pPr>
        <w:rPr>
          <w:lang w:val="ru-RU"/>
        </w:rPr>
      </w:pPr>
    </w:p>
    <w:sectPr w:rsidR="00FE3D82" w:rsidRPr="004164C5" w:rsidSect="00FE3D8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D2B9E"/>
    <w:rsid w:val="001F0BC7"/>
    <w:rsid w:val="004164C5"/>
    <w:rsid w:val="004733A1"/>
    <w:rsid w:val="00683386"/>
    <w:rsid w:val="00844E32"/>
    <w:rsid w:val="00B44960"/>
    <w:rsid w:val="00CF7960"/>
    <w:rsid w:val="00D31453"/>
    <w:rsid w:val="00E209E2"/>
    <w:rsid w:val="00FE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71BE7E-B92F-4F70-851A-56B9385B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960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73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urait.ru/bcode/415446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75586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urait.ru/bcode/434155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37925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5637</Words>
  <Characters>32132</Characters>
  <Application>Microsoft Office Word</Application>
  <DocSecurity>0</DocSecurity>
  <Lines>267</Lines>
  <Paragraphs>75</Paragraphs>
  <ScaleCrop>false</ScaleCrop>
  <Company/>
  <LinksUpToDate>false</LinksUpToDate>
  <CharactersWithSpaces>37694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2021-2022_ФГОС3++2021_Бак-ЗФО-ПО(РЯ)(21)_plx_Методология и методы педагогического исследования</dc:title>
  <dc:creator>FastReport.NET</dc:creator>
  <cp:lastModifiedBy>Mark Bernstorf</cp:lastModifiedBy>
  <cp:revision>7</cp:revision>
  <dcterms:created xsi:type="dcterms:W3CDTF">2022-02-11T09:39:00Z</dcterms:created>
  <dcterms:modified xsi:type="dcterms:W3CDTF">2022-11-13T12:57:00Z</dcterms:modified>
</cp:coreProperties>
</file>